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F9" w:rsidRPr="00B008D3" w:rsidRDefault="00FF3AF9" w:rsidP="00FF3AF9">
      <w:pPr>
        <w:pStyle w:val="Heading3"/>
        <w:contextualSpacing w:val="0"/>
        <w:rPr>
          <w:rFonts w:asciiTheme="majorBidi" w:hAnsiTheme="majorBidi" w:cstheme="majorBidi"/>
          <w:sz w:val="24"/>
          <w:szCs w:val="24"/>
        </w:rPr>
      </w:pPr>
      <w:r w:rsidRPr="00B008D3">
        <w:rPr>
          <w:rFonts w:asciiTheme="majorBidi" w:hAnsiTheme="majorBidi" w:cstheme="majorBidi"/>
          <w:sz w:val="24"/>
          <w:szCs w:val="24"/>
        </w:rPr>
        <w:t xml:space="preserve">Job title: </w:t>
      </w:r>
      <w:r w:rsidRPr="00B008D3">
        <w:rPr>
          <w:rFonts w:asciiTheme="majorBidi" w:hAnsiTheme="majorBidi" w:cstheme="majorBidi"/>
          <w:b w:val="0"/>
          <w:sz w:val="24"/>
          <w:szCs w:val="24"/>
        </w:rPr>
        <w:t>Congregational Life Coordinator (CLC)</w:t>
      </w:r>
    </w:p>
    <w:p w:rsidR="00FF3AF9" w:rsidRPr="00B008D3" w:rsidRDefault="00FF3AF9" w:rsidP="00FF3AF9">
      <w:pPr>
        <w:pStyle w:val="Heading3"/>
        <w:contextualSpacing w:val="0"/>
        <w:rPr>
          <w:rFonts w:asciiTheme="majorBidi" w:hAnsiTheme="majorBidi" w:cstheme="majorBidi"/>
          <w:sz w:val="24"/>
          <w:szCs w:val="24"/>
        </w:rPr>
      </w:pPr>
      <w:r w:rsidRPr="00B008D3">
        <w:rPr>
          <w:rFonts w:asciiTheme="majorBidi" w:hAnsiTheme="majorBidi" w:cstheme="majorBidi"/>
          <w:sz w:val="24"/>
          <w:szCs w:val="24"/>
        </w:rPr>
        <w:t>Job summary</w:t>
      </w:r>
    </w:p>
    <w:p w:rsidR="00FF3AF9" w:rsidRPr="00B008D3" w:rsidRDefault="00FF3AF9" w:rsidP="00FF3AF9">
      <w:pPr>
        <w:pStyle w:val="Normal1"/>
        <w:spacing w:before="100" w:after="10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B008D3">
        <w:rPr>
          <w:rFonts w:asciiTheme="majorBidi" w:eastAsia="Times New Roman" w:hAnsiTheme="majorBidi" w:cstheme="majorBidi"/>
          <w:sz w:val="24"/>
          <w:szCs w:val="24"/>
        </w:rPr>
        <w:t>Temple Israel (TI) is a progressive conservative synagogue</w:t>
      </w:r>
      <w:r w:rsidR="0062185A" w:rsidRPr="00B008D3">
        <w:rPr>
          <w:rFonts w:asciiTheme="majorBidi" w:eastAsia="Times New Roman" w:hAnsiTheme="majorBidi" w:cstheme="majorBidi"/>
          <w:sz w:val="24"/>
          <w:szCs w:val="24"/>
        </w:rPr>
        <w:t xml:space="preserve"> of approximately 200 families</w:t>
      </w:r>
      <w:r w:rsidRPr="00B008D3">
        <w:rPr>
          <w:rFonts w:asciiTheme="majorBidi" w:eastAsia="Times New Roman" w:hAnsiTheme="majorBidi" w:cstheme="majorBidi"/>
          <w:sz w:val="24"/>
          <w:szCs w:val="24"/>
        </w:rPr>
        <w:t xml:space="preserve"> located in central Florida</w:t>
      </w:r>
      <w:r w:rsidR="0062185A" w:rsidRPr="00B008D3">
        <w:rPr>
          <w:rFonts w:asciiTheme="majorBidi" w:eastAsia="Times New Roman" w:hAnsiTheme="majorBidi" w:cstheme="majorBidi"/>
          <w:sz w:val="24"/>
          <w:szCs w:val="24"/>
        </w:rPr>
        <w:t xml:space="preserve"> (Orlando metro)</w:t>
      </w:r>
      <w:r w:rsidRPr="00B008D3">
        <w:rPr>
          <w:rFonts w:asciiTheme="majorBidi" w:eastAsia="Times New Roman" w:hAnsiTheme="majorBidi" w:cstheme="majorBidi"/>
          <w:sz w:val="24"/>
          <w:szCs w:val="24"/>
        </w:rPr>
        <w:t xml:space="preserve">. The TI CLC </w:t>
      </w:r>
      <w:r w:rsidRPr="00B008D3">
        <w:rPr>
          <w:rFonts w:asciiTheme="majorBidi" w:hAnsiTheme="majorBidi" w:cstheme="majorBidi"/>
          <w:sz w:val="24"/>
          <w:szCs w:val="24"/>
        </w:rPr>
        <w:t>is a full-time employee who reports to the TI Board of Directors and works closely with our Rabbi</w:t>
      </w:r>
      <w:r w:rsidR="00E948D6" w:rsidRPr="00B008D3">
        <w:rPr>
          <w:rFonts w:asciiTheme="majorBidi" w:hAnsiTheme="majorBidi" w:cstheme="majorBidi"/>
          <w:sz w:val="24"/>
          <w:szCs w:val="24"/>
        </w:rPr>
        <w:t xml:space="preserve"> and synagogue president</w:t>
      </w:r>
      <w:r w:rsidRPr="00B008D3">
        <w:rPr>
          <w:rFonts w:asciiTheme="majorBidi" w:hAnsiTheme="majorBidi" w:cstheme="majorBidi"/>
          <w:sz w:val="24"/>
          <w:szCs w:val="24"/>
        </w:rPr>
        <w:t xml:space="preserve">.  </w:t>
      </w:r>
      <w:r w:rsidRPr="00B008D3">
        <w:rPr>
          <w:rFonts w:asciiTheme="majorBidi" w:eastAsia="Times New Roman" w:hAnsiTheme="majorBidi" w:cstheme="majorBidi"/>
          <w:sz w:val="24"/>
          <w:szCs w:val="24"/>
        </w:rPr>
        <w:t xml:space="preserve"> The CLC’s overall function is to develop, support and coordinate programming for the TI congregation as well as </w:t>
      </w:r>
      <w:r w:rsidR="00E948D6" w:rsidRPr="00B008D3">
        <w:rPr>
          <w:rFonts w:asciiTheme="majorBidi" w:hAnsiTheme="majorBidi" w:cstheme="majorBidi"/>
          <w:sz w:val="24"/>
          <w:szCs w:val="24"/>
        </w:rPr>
        <w:t xml:space="preserve">overseeing general </w:t>
      </w:r>
      <w:r w:rsidR="00010DD3">
        <w:rPr>
          <w:rFonts w:asciiTheme="majorBidi" w:hAnsiTheme="majorBidi" w:cstheme="majorBidi"/>
          <w:sz w:val="24"/>
          <w:szCs w:val="24"/>
        </w:rPr>
        <w:t xml:space="preserve">growth and development, </w:t>
      </w:r>
      <w:r w:rsidR="00E948D6" w:rsidRPr="00B008D3">
        <w:rPr>
          <w:rFonts w:asciiTheme="majorBidi" w:hAnsiTheme="majorBidi" w:cstheme="majorBidi"/>
          <w:sz w:val="24"/>
          <w:szCs w:val="24"/>
        </w:rPr>
        <w:t>administrative and educational operations of the Meitin Religious School</w:t>
      </w:r>
      <w:r w:rsidR="00010DD3">
        <w:rPr>
          <w:rFonts w:asciiTheme="majorBidi" w:hAnsiTheme="majorBidi" w:cstheme="majorBidi"/>
          <w:sz w:val="24"/>
          <w:szCs w:val="24"/>
        </w:rPr>
        <w:t>,</w:t>
      </w:r>
      <w:r w:rsidR="00E948D6" w:rsidRPr="00B008D3">
        <w:rPr>
          <w:rFonts w:asciiTheme="majorBidi" w:hAnsiTheme="majorBidi" w:cstheme="majorBidi"/>
          <w:sz w:val="24"/>
          <w:szCs w:val="24"/>
        </w:rPr>
        <w:t xml:space="preserve"> and Temple Israel Youth Program</w:t>
      </w:r>
      <w:r w:rsidR="00010DD3">
        <w:rPr>
          <w:rFonts w:asciiTheme="majorBidi" w:hAnsiTheme="majorBidi" w:cstheme="majorBidi"/>
          <w:sz w:val="24"/>
          <w:szCs w:val="24"/>
        </w:rPr>
        <w:t>s</w:t>
      </w:r>
      <w:r w:rsidR="00E948D6" w:rsidRPr="00B008D3">
        <w:rPr>
          <w:rFonts w:asciiTheme="majorBidi" w:hAnsiTheme="majorBidi" w:cstheme="majorBidi"/>
          <w:sz w:val="24"/>
          <w:szCs w:val="24"/>
        </w:rPr>
        <w:t xml:space="preserve">.  </w:t>
      </w:r>
      <w:r w:rsidR="00010DD3">
        <w:rPr>
          <w:rFonts w:asciiTheme="majorBidi" w:hAnsiTheme="majorBidi" w:cstheme="majorBidi"/>
          <w:sz w:val="24"/>
          <w:szCs w:val="24"/>
        </w:rPr>
        <w:t xml:space="preserve">In addition, </w:t>
      </w:r>
      <w:r w:rsidR="00010DD3">
        <w:rPr>
          <w:rFonts w:asciiTheme="majorBidi" w:eastAsia="Times New Roman" w:hAnsiTheme="majorBidi" w:cstheme="majorBidi"/>
          <w:sz w:val="24"/>
          <w:szCs w:val="24"/>
        </w:rPr>
        <w:t>t</w:t>
      </w:r>
      <w:r w:rsidR="00010DD3" w:rsidRPr="00B008D3">
        <w:rPr>
          <w:rFonts w:asciiTheme="majorBidi" w:eastAsia="Times New Roman" w:hAnsiTheme="majorBidi" w:cstheme="majorBidi"/>
          <w:sz w:val="24"/>
          <w:szCs w:val="24"/>
        </w:rPr>
        <w:t xml:space="preserve">he </w:t>
      </w:r>
      <w:r w:rsidR="00E948D6" w:rsidRPr="00B008D3">
        <w:rPr>
          <w:rFonts w:asciiTheme="majorBidi" w:hAnsiTheme="majorBidi" w:cstheme="majorBidi"/>
          <w:sz w:val="24"/>
          <w:szCs w:val="24"/>
        </w:rPr>
        <w:t xml:space="preserve">CLC serves as </w:t>
      </w:r>
      <w:r w:rsidR="00010DD3">
        <w:rPr>
          <w:rFonts w:asciiTheme="majorBidi" w:hAnsiTheme="majorBidi" w:cstheme="majorBidi"/>
          <w:sz w:val="24"/>
          <w:szCs w:val="24"/>
        </w:rPr>
        <w:t xml:space="preserve">the </w:t>
      </w:r>
      <w:r w:rsidR="00E948D6" w:rsidRPr="00B008D3">
        <w:rPr>
          <w:rFonts w:asciiTheme="majorBidi" w:hAnsiTheme="majorBidi" w:cstheme="majorBidi"/>
          <w:sz w:val="24"/>
          <w:szCs w:val="24"/>
        </w:rPr>
        <w:t>senior staff</w:t>
      </w:r>
      <w:r w:rsidR="00010DD3">
        <w:rPr>
          <w:rFonts w:asciiTheme="majorBidi" w:hAnsiTheme="majorBidi" w:cstheme="majorBidi"/>
          <w:sz w:val="24"/>
          <w:szCs w:val="24"/>
        </w:rPr>
        <w:t xml:space="preserve"> member of the office</w:t>
      </w:r>
      <w:r w:rsidR="00E948D6" w:rsidRPr="00B008D3">
        <w:rPr>
          <w:rFonts w:asciiTheme="majorBidi" w:hAnsiTheme="majorBidi" w:cstheme="majorBidi"/>
          <w:sz w:val="24"/>
          <w:szCs w:val="24"/>
        </w:rPr>
        <w:t xml:space="preserve">.  </w:t>
      </w:r>
      <w:r w:rsidR="00010DD3" w:rsidRPr="00B008D3">
        <w:rPr>
          <w:rFonts w:asciiTheme="majorBidi" w:hAnsiTheme="majorBidi" w:cstheme="majorBidi"/>
          <w:sz w:val="24"/>
          <w:szCs w:val="24"/>
        </w:rPr>
        <w:t xml:space="preserve">The </w:t>
      </w:r>
      <w:r w:rsidRPr="00B008D3">
        <w:rPr>
          <w:rFonts w:asciiTheme="majorBidi" w:eastAsia="Times New Roman" w:hAnsiTheme="majorBidi" w:cstheme="majorBidi"/>
          <w:sz w:val="24"/>
          <w:szCs w:val="24"/>
        </w:rPr>
        <w:t xml:space="preserve">CLC provides office services by implementing administrative and content related systems, procedures, and policies; monitoring administrative projects; and maintaining/coordinating a calendar of congregational </w:t>
      </w:r>
      <w:r w:rsidR="00010DD3">
        <w:rPr>
          <w:rFonts w:asciiTheme="majorBidi" w:eastAsia="Times New Roman" w:hAnsiTheme="majorBidi" w:cstheme="majorBidi"/>
          <w:sz w:val="24"/>
          <w:szCs w:val="24"/>
        </w:rPr>
        <w:t xml:space="preserve">and school </w:t>
      </w:r>
      <w:r w:rsidRPr="00B008D3">
        <w:rPr>
          <w:rFonts w:asciiTheme="majorBidi" w:eastAsia="Times New Roman" w:hAnsiTheme="majorBidi" w:cstheme="majorBidi"/>
          <w:sz w:val="24"/>
          <w:szCs w:val="24"/>
        </w:rPr>
        <w:t>events.</w:t>
      </w:r>
    </w:p>
    <w:p w:rsidR="00150F08" w:rsidRPr="00B008D3" w:rsidRDefault="00150F08" w:rsidP="00150F08">
      <w:pPr>
        <w:rPr>
          <w:rFonts w:asciiTheme="majorBidi" w:hAnsiTheme="majorBidi" w:cstheme="majorBidi"/>
          <w:b/>
          <w:sz w:val="24"/>
          <w:szCs w:val="24"/>
        </w:rPr>
      </w:pPr>
      <w:r w:rsidRPr="00B008D3">
        <w:rPr>
          <w:rFonts w:asciiTheme="majorBidi" w:hAnsiTheme="majorBidi" w:cstheme="majorBidi"/>
          <w:b/>
          <w:sz w:val="24"/>
          <w:szCs w:val="24"/>
        </w:rPr>
        <w:t xml:space="preserve">Responsibilities include: </w:t>
      </w:r>
    </w:p>
    <w:p w:rsidR="00B838ED" w:rsidRPr="00B008D3" w:rsidRDefault="00B838ED" w:rsidP="00B838ED">
      <w:pPr>
        <w:pStyle w:val="Normal1"/>
        <w:numPr>
          <w:ilvl w:val="0"/>
          <w:numId w:val="2"/>
        </w:numPr>
        <w:spacing w:before="100" w:after="100" w:line="240" w:lineRule="auto"/>
        <w:ind w:hanging="359"/>
        <w:rPr>
          <w:rFonts w:asciiTheme="majorBidi" w:hAnsiTheme="majorBidi" w:cstheme="majorBidi"/>
          <w:sz w:val="24"/>
          <w:szCs w:val="24"/>
        </w:rPr>
      </w:pPr>
      <w:r w:rsidRPr="00B008D3">
        <w:rPr>
          <w:rFonts w:asciiTheme="majorBidi" w:hAnsiTheme="majorBidi" w:cstheme="majorBidi"/>
          <w:sz w:val="24"/>
          <w:szCs w:val="24"/>
        </w:rPr>
        <w:t>Administration of the Meitin Religious School, Family and Youth programming, in conjunction with the Rabbi, administrative staff, and lay committees to include budgeting</w:t>
      </w:r>
      <w:r w:rsidRPr="00010DD3">
        <w:rPr>
          <w:rFonts w:asciiTheme="majorBidi" w:hAnsiTheme="majorBidi" w:cstheme="majorBidi"/>
          <w:sz w:val="24"/>
          <w:szCs w:val="24"/>
        </w:rPr>
        <w:t xml:space="preserve">, </w:t>
      </w:r>
      <w:r w:rsidR="0050310F" w:rsidRPr="00010DD3">
        <w:rPr>
          <w:rFonts w:asciiTheme="majorBidi" w:hAnsiTheme="majorBidi" w:cstheme="majorBidi"/>
          <w:sz w:val="24"/>
          <w:szCs w:val="24"/>
        </w:rPr>
        <w:t xml:space="preserve">education, youth, </w:t>
      </w:r>
      <w:r w:rsidRPr="00010DD3">
        <w:rPr>
          <w:rFonts w:asciiTheme="majorBidi" w:hAnsiTheme="majorBidi" w:cstheme="majorBidi"/>
          <w:sz w:val="24"/>
          <w:szCs w:val="24"/>
        </w:rPr>
        <w:t>marketing</w:t>
      </w:r>
      <w:r w:rsidRPr="00B008D3">
        <w:rPr>
          <w:rFonts w:asciiTheme="majorBidi" w:hAnsiTheme="majorBidi" w:cstheme="majorBidi"/>
          <w:sz w:val="24"/>
          <w:szCs w:val="24"/>
        </w:rPr>
        <w:t xml:space="preserve"> and public relations.</w:t>
      </w:r>
      <w:r w:rsidRPr="00B008D3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:rsidR="00B838ED" w:rsidRPr="00B008D3" w:rsidRDefault="00B838ED" w:rsidP="00B838ED">
      <w:pPr>
        <w:pStyle w:val="Normal1"/>
        <w:numPr>
          <w:ilvl w:val="0"/>
          <w:numId w:val="2"/>
        </w:numPr>
        <w:spacing w:before="100" w:after="100" w:line="240" w:lineRule="auto"/>
        <w:ind w:hanging="359"/>
        <w:rPr>
          <w:rFonts w:asciiTheme="majorBidi" w:hAnsiTheme="majorBidi" w:cstheme="majorBidi"/>
          <w:sz w:val="24"/>
          <w:szCs w:val="24"/>
        </w:rPr>
      </w:pPr>
      <w:r w:rsidRPr="00B008D3">
        <w:rPr>
          <w:rFonts w:asciiTheme="majorBidi" w:eastAsia="Times New Roman" w:hAnsiTheme="majorBidi" w:cstheme="majorBidi"/>
          <w:sz w:val="24"/>
          <w:szCs w:val="24"/>
        </w:rPr>
        <w:t>Curriculum development and implementation, staff selection and retention and professional development.</w:t>
      </w:r>
    </w:p>
    <w:p w:rsidR="00B838ED" w:rsidRPr="00B008D3" w:rsidRDefault="00150F08" w:rsidP="00B838ED">
      <w:pPr>
        <w:pStyle w:val="Normal1"/>
        <w:numPr>
          <w:ilvl w:val="0"/>
          <w:numId w:val="2"/>
        </w:numPr>
        <w:spacing w:before="100" w:after="100" w:line="240" w:lineRule="auto"/>
        <w:ind w:hanging="359"/>
        <w:rPr>
          <w:rFonts w:asciiTheme="majorBidi" w:hAnsiTheme="majorBidi" w:cstheme="majorBidi"/>
          <w:sz w:val="24"/>
          <w:szCs w:val="24"/>
        </w:rPr>
      </w:pPr>
      <w:r w:rsidRPr="00B008D3">
        <w:rPr>
          <w:rFonts w:asciiTheme="majorBidi" w:hAnsiTheme="majorBidi" w:cstheme="majorBidi"/>
          <w:sz w:val="24"/>
          <w:szCs w:val="24"/>
        </w:rPr>
        <w:t xml:space="preserve">Coordinating post-B’nai Mitzvah youth ritual, educational and social </w:t>
      </w:r>
      <w:proofErr w:type="gramStart"/>
      <w:r w:rsidR="00010DD3">
        <w:rPr>
          <w:rFonts w:asciiTheme="majorBidi" w:hAnsiTheme="majorBidi" w:cstheme="majorBidi"/>
          <w:sz w:val="24"/>
          <w:szCs w:val="24"/>
        </w:rPr>
        <w:t xml:space="preserve">programs </w:t>
      </w:r>
      <w:r w:rsidRPr="00B008D3">
        <w:rPr>
          <w:rFonts w:asciiTheme="majorBidi" w:hAnsiTheme="majorBidi" w:cstheme="majorBidi"/>
          <w:sz w:val="24"/>
          <w:szCs w:val="24"/>
        </w:rPr>
        <w:t xml:space="preserve"> </w:t>
      </w:r>
      <w:r w:rsidR="00B838ED" w:rsidRPr="00B008D3">
        <w:rPr>
          <w:rFonts w:asciiTheme="majorBidi" w:hAnsiTheme="majorBidi" w:cstheme="majorBidi"/>
          <w:sz w:val="24"/>
          <w:szCs w:val="24"/>
        </w:rPr>
        <w:t>including</w:t>
      </w:r>
      <w:proofErr w:type="gramEnd"/>
      <w:r w:rsidR="00B838ED" w:rsidRPr="00B008D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838ED" w:rsidRPr="00B008D3">
        <w:rPr>
          <w:rFonts w:asciiTheme="majorBidi" w:hAnsiTheme="majorBidi" w:cstheme="majorBidi"/>
          <w:sz w:val="24"/>
          <w:szCs w:val="24"/>
        </w:rPr>
        <w:t>L’Dor</w:t>
      </w:r>
      <w:proofErr w:type="spellEnd"/>
      <w:r w:rsidR="00B838ED" w:rsidRPr="00B008D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838ED" w:rsidRPr="00B008D3">
        <w:rPr>
          <w:rFonts w:asciiTheme="majorBidi" w:hAnsiTheme="majorBidi" w:cstheme="majorBidi"/>
          <w:sz w:val="24"/>
          <w:szCs w:val="24"/>
        </w:rPr>
        <w:t>v’Dor</w:t>
      </w:r>
      <w:proofErr w:type="spellEnd"/>
      <w:r w:rsidR="00B838ED" w:rsidRPr="00B008D3">
        <w:rPr>
          <w:rFonts w:asciiTheme="majorBidi" w:hAnsiTheme="majorBidi" w:cstheme="majorBidi"/>
          <w:sz w:val="24"/>
          <w:szCs w:val="24"/>
        </w:rPr>
        <w:t>, Kadima and USY.</w:t>
      </w:r>
    </w:p>
    <w:p w:rsidR="00B838ED" w:rsidRPr="00B008D3" w:rsidRDefault="00B838ED" w:rsidP="00B838ED">
      <w:pPr>
        <w:pStyle w:val="Normal1"/>
        <w:numPr>
          <w:ilvl w:val="0"/>
          <w:numId w:val="2"/>
        </w:numPr>
        <w:spacing w:before="100" w:after="100" w:line="240" w:lineRule="auto"/>
        <w:ind w:hanging="359"/>
        <w:rPr>
          <w:rFonts w:asciiTheme="majorBidi" w:hAnsiTheme="majorBidi" w:cstheme="majorBidi"/>
          <w:sz w:val="24"/>
          <w:szCs w:val="24"/>
        </w:rPr>
      </w:pPr>
      <w:r w:rsidRPr="00B008D3">
        <w:rPr>
          <w:rFonts w:asciiTheme="majorBidi" w:hAnsiTheme="majorBidi" w:cstheme="majorBidi"/>
          <w:sz w:val="24"/>
          <w:szCs w:val="24"/>
        </w:rPr>
        <w:t>Implementation of Youth Shabbat and Holiday services.</w:t>
      </w:r>
    </w:p>
    <w:p w:rsidR="00D77C44" w:rsidRPr="00B008D3" w:rsidRDefault="00B838ED" w:rsidP="00B838ED">
      <w:pPr>
        <w:pStyle w:val="Normal1"/>
        <w:numPr>
          <w:ilvl w:val="0"/>
          <w:numId w:val="2"/>
        </w:numPr>
        <w:spacing w:before="100" w:after="100" w:line="240" w:lineRule="auto"/>
        <w:ind w:hanging="359"/>
        <w:rPr>
          <w:rFonts w:asciiTheme="majorBidi" w:hAnsiTheme="majorBidi" w:cstheme="majorBidi"/>
          <w:sz w:val="24"/>
          <w:szCs w:val="24"/>
        </w:rPr>
      </w:pPr>
      <w:r w:rsidRPr="00B008D3">
        <w:rPr>
          <w:rFonts w:asciiTheme="majorBidi" w:eastAsia="Times New Roman" w:hAnsiTheme="majorBidi" w:cstheme="majorBidi"/>
          <w:sz w:val="24"/>
          <w:szCs w:val="24"/>
        </w:rPr>
        <w:t>Help</w:t>
      </w:r>
      <w:r w:rsidR="00010DD3">
        <w:rPr>
          <w:rFonts w:asciiTheme="majorBidi" w:eastAsia="Times New Roman" w:hAnsiTheme="majorBidi" w:cstheme="majorBidi"/>
          <w:sz w:val="24"/>
          <w:szCs w:val="24"/>
        </w:rPr>
        <w:t>ing</w:t>
      </w:r>
      <w:r w:rsidRPr="00B008D3">
        <w:rPr>
          <w:rFonts w:asciiTheme="majorBidi" w:eastAsia="Times New Roman" w:hAnsiTheme="majorBidi" w:cstheme="majorBidi"/>
          <w:sz w:val="24"/>
          <w:szCs w:val="24"/>
        </w:rPr>
        <w:t xml:space="preserve"> to develop and implement social programs for the school and congregation working with, but independent of other committees. </w:t>
      </w:r>
    </w:p>
    <w:p w:rsidR="00B838ED" w:rsidRPr="00B008D3" w:rsidRDefault="00010DD3" w:rsidP="00B838ED">
      <w:pPr>
        <w:pStyle w:val="Normal1"/>
        <w:numPr>
          <w:ilvl w:val="0"/>
          <w:numId w:val="2"/>
        </w:numPr>
        <w:spacing w:before="100" w:after="100" w:line="240" w:lineRule="auto"/>
        <w:ind w:hanging="35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Coordinating</w:t>
      </w:r>
      <w:r w:rsidR="00B838ED" w:rsidRPr="00B008D3">
        <w:rPr>
          <w:rFonts w:asciiTheme="majorBidi" w:hAnsiTheme="majorBidi" w:cstheme="majorBidi"/>
          <w:sz w:val="24"/>
          <w:szCs w:val="24"/>
        </w:rPr>
        <w:t xml:space="preserve"> calendar events scheduled by synagogue committees (e.g. membership) or auxiliary organizations (e.g. sisterhood)</w:t>
      </w:r>
      <w:r w:rsidR="00D77C44" w:rsidRPr="00B008D3">
        <w:rPr>
          <w:rFonts w:asciiTheme="majorBidi" w:hAnsiTheme="majorBidi" w:cstheme="majorBidi"/>
          <w:sz w:val="24"/>
          <w:szCs w:val="24"/>
        </w:rPr>
        <w:t xml:space="preserve"> assuring that resources required are identified and provided as needed and that activities are communicated to all parties including the congregation</w:t>
      </w:r>
    </w:p>
    <w:p w:rsidR="00B838ED" w:rsidRPr="00B008D3" w:rsidRDefault="00010DD3" w:rsidP="00B838ED">
      <w:pPr>
        <w:pStyle w:val="Normal1"/>
        <w:numPr>
          <w:ilvl w:val="0"/>
          <w:numId w:val="2"/>
        </w:numPr>
        <w:spacing w:before="100" w:after="100" w:line="240" w:lineRule="auto"/>
        <w:ind w:hanging="35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Supporting and attending</w:t>
      </w:r>
      <w:r w:rsidR="00B838ED" w:rsidRPr="00B008D3">
        <w:rPr>
          <w:rFonts w:asciiTheme="majorBidi" w:eastAsia="Times New Roman" w:hAnsiTheme="majorBidi" w:cstheme="majorBidi"/>
          <w:sz w:val="24"/>
          <w:szCs w:val="24"/>
        </w:rPr>
        <w:t xml:space="preserve"> religious services and social, educational and ritual events on regular basis</w:t>
      </w:r>
    </w:p>
    <w:p w:rsidR="00150F08" w:rsidRPr="00B008D3" w:rsidRDefault="00010DD3" w:rsidP="00150F08">
      <w:pPr>
        <w:pStyle w:val="Normal1"/>
        <w:numPr>
          <w:ilvl w:val="0"/>
          <w:numId w:val="2"/>
        </w:numPr>
        <w:spacing w:before="100" w:after="100" w:line="240" w:lineRule="auto"/>
        <w:ind w:hanging="35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Providing first</w:t>
      </w:r>
      <w:r w:rsidR="00B008D3" w:rsidRPr="00B008D3">
        <w:rPr>
          <w:rFonts w:asciiTheme="majorBidi" w:eastAsia="Times New Roman" w:hAnsiTheme="majorBidi" w:cstheme="majorBidi"/>
          <w:sz w:val="24"/>
          <w:szCs w:val="24"/>
        </w:rPr>
        <w:t xml:space="preserve"> line supervision to the office staff.</w:t>
      </w:r>
    </w:p>
    <w:p w:rsidR="00B008D3" w:rsidRPr="00B008D3" w:rsidRDefault="00B008D3" w:rsidP="00B008D3">
      <w:pPr>
        <w:pStyle w:val="Normal1"/>
        <w:spacing w:before="100" w:after="100" w:line="240" w:lineRule="auto"/>
        <w:ind w:left="720"/>
        <w:rPr>
          <w:rFonts w:asciiTheme="majorBidi" w:hAnsiTheme="majorBidi" w:cstheme="majorBidi"/>
          <w:sz w:val="24"/>
          <w:szCs w:val="24"/>
        </w:rPr>
      </w:pPr>
    </w:p>
    <w:p w:rsidR="00150F08" w:rsidRPr="00B008D3" w:rsidRDefault="00150F08" w:rsidP="00150F08">
      <w:pPr>
        <w:rPr>
          <w:rFonts w:asciiTheme="majorBidi" w:hAnsiTheme="majorBidi" w:cstheme="majorBidi"/>
          <w:sz w:val="24"/>
          <w:szCs w:val="24"/>
        </w:rPr>
      </w:pPr>
      <w:r w:rsidRPr="00B008D3">
        <w:rPr>
          <w:rFonts w:asciiTheme="majorBidi" w:hAnsiTheme="majorBidi" w:cstheme="majorBidi"/>
          <w:sz w:val="24"/>
          <w:szCs w:val="24"/>
        </w:rPr>
        <w:t>Sala</w:t>
      </w:r>
      <w:r w:rsidR="00E948D6" w:rsidRPr="00B008D3">
        <w:rPr>
          <w:rFonts w:asciiTheme="majorBidi" w:hAnsiTheme="majorBidi" w:cstheme="majorBidi"/>
          <w:sz w:val="24"/>
          <w:szCs w:val="24"/>
        </w:rPr>
        <w:t>ry: $45,000 – 55,000</w:t>
      </w:r>
      <w:r w:rsidRPr="00B008D3">
        <w:rPr>
          <w:rFonts w:asciiTheme="majorBidi" w:hAnsiTheme="majorBidi" w:cstheme="majorBidi"/>
          <w:sz w:val="24"/>
          <w:szCs w:val="24"/>
        </w:rPr>
        <w:t xml:space="preserve">, depending on experience and education </w:t>
      </w:r>
    </w:p>
    <w:p w:rsidR="007E4F0E" w:rsidRPr="00B008D3" w:rsidRDefault="007E4F0E" w:rsidP="007E4F0E">
      <w:pPr>
        <w:shd w:val="clear" w:color="auto" w:fill="FFFFFF"/>
        <w:spacing w:after="0" w:line="480" w:lineRule="atLeast"/>
        <w:textAlignment w:val="baseline"/>
        <w:outlineLvl w:val="2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  <w:r w:rsidRPr="00B008D3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Desired Skills and Experience</w:t>
      </w:r>
    </w:p>
    <w:p w:rsidR="003E4E49" w:rsidRPr="00B008D3" w:rsidRDefault="007E4F0E" w:rsidP="00D77C44">
      <w:pPr>
        <w:shd w:val="clear" w:color="auto" w:fill="FFFFFF"/>
        <w:spacing w:after="0" w:line="255" w:lineRule="atLeast"/>
        <w:textAlignment w:val="baseline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B008D3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• </w:t>
      </w:r>
      <w:r w:rsidR="003E4E49" w:rsidRPr="00B008D3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Master’s (preferred) or </w:t>
      </w:r>
      <w:r w:rsidRPr="00B008D3">
        <w:rPr>
          <w:rFonts w:asciiTheme="majorBidi" w:eastAsia="Times New Roman" w:hAnsiTheme="majorBidi" w:cstheme="majorBidi"/>
          <w:color w:val="333333"/>
          <w:sz w:val="24"/>
          <w:szCs w:val="24"/>
        </w:rPr>
        <w:t>Bachelor's degree in Education, Jewish studies, or other complementary field with religious school teaching or youth p</w:t>
      </w:r>
      <w:r w:rsidR="00FF3AF9" w:rsidRPr="00B008D3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rogramming experience </w:t>
      </w:r>
      <w:r w:rsidR="00D77C44" w:rsidRPr="00B008D3">
        <w:rPr>
          <w:rFonts w:asciiTheme="majorBidi" w:eastAsia="Times New Roman" w:hAnsiTheme="majorBidi" w:cstheme="majorBidi"/>
          <w:color w:val="333333"/>
          <w:sz w:val="24"/>
          <w:szCs w:val="24"/>
        </w:rPr>
        <w:t>and/or</w:t>
      </w:r>
      <w:r w:rsidR="00FF3AF9" w:rsidRPr="00B008D3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r</w:t>
      </w:r>
      <w:r w:rsidR="003E4E49" w:rsidRPr="00B008D3">
        <w:rPr>
          <w:rFonts w:asciiTheme="majorBidi" w:eastAsia="Times New Roman" w:hAnsiTheme="majorBidi" w:cstheme="majorBidi"/>
          <w:color w:val="333333"/>
          <w:sz w:val="24"/>
          <w:szCs w:val="24"/>
        </w:rPr>
        <w:t>elevant managerial experience.</w:t>
      </w:r>
    </w:p>
    <w:p w:rsidR="00FF3AF9" w:rsidRPr="00B008D3" w:rsidRDefault="003E4E49" w:rsidP="00D77C44">
      <w:pPr>
        <w:shd w:val="clear" w:color="auto" w:fill="FFFFFF"/>
        <w:spacing w:after="0" w:line="255" w:lineRule="atLeast"/>
        <w:textAlignment w:val="baseline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B008D3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• 2 – 4 years’ experience </w:t>
      </w:r>
      <w:r w:rsidRPr="00010DD3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working in a </w:t>
      </w:r>
      <w:r w:rsidR="00E019A3" w:rsidRPr="00010DD3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synagogue or </w:t>
      </w:r>
      <w:r w:rsidRPr="00010DD3">
        <w:rPr>
          <w:rFonts w:asciiTheme="majorBidi" w:eastAsia="Times New Roman" w:hAnsiTheme="majorBidi" w:cstheme="majorBidi"/>
          <w:color w:val="333333"/>
          <w:sz w:val="24"/>
          <w:szCs w:val="24"/>
        </w:rPr>
        <w:t>religious</w:t>
      </w:r>
      <w:r w:rsidRPr="00B008D3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school setting, 3 years administrative experience preferred.</w:t>
      </w:r>
      <w:r w:rsidR="007E4F0E" w:rsidRPr="00B008D3">
        <w:rPr>
          <w:rFonts w:asciiTheme="majorBidi" w:eastAsia="Times New Roman" w:hAnsiTheme="majorBidi" w:cstheme="majorBidi"/>
          <w:color w:val="333333"/>
          <w:sz w:val="24"/>
          <w:szCs w:val="24"/>
        </w:rPr>
        <w:br/>
        <w:t xml:space="preserve">• </w:t>
      </w:r>
      <w:r w:rsidR="00D77C44" w:rsidRPr="00B008D3">
        <w:rPr>
          <w:rFonts w:asciiTheme="majorBidi" w:eastAsia="Times New Roman" w:hAnsiTheme="majorBidi" w:cstheme="majorBidi"/>
          <w:color w:val="333333"/>
          <w:sz w:val="24"/>
          <w:szCs w:val="24"/>
        </w:rPr>
        <w:t>S</w:t>
      </w:r>
      <w:r w:rsidR="007E4F0E" w:rsidRPr="00B008D3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kills to be </w:t>
      </w:r>
      <w:r w:rsidR="00D77C44" w:rsidRPr="00B008D3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a service leader for </w:t>
      </w:r>
      <w:r w:rsidR="00B401D3" w:rsidRPr="00B008D3">
        <w:rPr>
          <w:rFonts w:asciiTheme="majorBidi" w:eastAsia="Times New Roman" w:hAnsiTheme="majorBidi" w:cstheme="majorBidi"/>
          <w:color w:val="333333"/>
          <w:sz w:val="24"/>
          <w:szCs w:val="24"/>
        </w:rPr>
        <w:t>Junior Congregation</w:t>
      </w:r>
      <w:r w:rsidR="007E4F0E" w:rsidRPr="00B008D3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and </w:t>
      </w:r>
      <w:proofErr w:type="spellStart"/>
      <w:r w:rsidR="007E4F0E" w:rsidRPr="00B008D3">
        <w:rPr>
          <w:rFonts w:asciiTheme="majorBidi" w:eastAsia="Times New Roman" w:hAnsiTheme="majorBidi" w:cstheme="majorBidi"/>
          <w:color w:val="333333"/>
          <w:sz w:val="24"/>
          <w:szCs w:val="24"/>
        </w:rPr>
        <w:t>Birkat</w:t>
      </w:r>
      <w:proofErr w:type="spellEnd"/>
      <w:r w:rsidR="007E4F0E" w:rsidRPr="00B008D3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</w:t>
      </w:r>
      <w:proofErr w:type="spellStart"/>
      <w:r w:rsidR="007E4F0E" w:rsidRPr="00B008D3">
        <w:rPr>
          <w:rFonts w:asciiTheme="majorBidi" w:eastAsia="Times New Roman" w:hAnsiTheme="majorBidi" w:cstheme="majorBidi"/>
          <w:color w:val="333333"/>
          <w:sz w:val="24"/>
          <w:szCs w:val="24"/>
        </w:rPr>
        <w:t>Hamazon</w:t>
      </w:r>
      <w:proofErr w:type="spellEnd"/>
      <w:r w:rsidR="007E4F0E" w:rsidRPr="00B008D3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, </w:t>
      </w:r>
      <w:r w:rsidR="00FF3AF9" w:rsidRPr="00B008D3">
        <w:rPr>
          <w:rFonts w:asciiTheme="majorBidi" w:eastAsia="Times New Roman" w:hAnsiTheme="majorBidi" w:cstheme="majorBidi"/>
          <w:color w:val="333333"/>
          <w:sz w:val="24"/>
          <w:szCs w:val="24"/>
        </w:rPr>
        <w:t>desirable.</w:t>
      </w:r>
    </w:p>
    <w:p w:rsidR="00FF3AF9" w:rsidRPr="00B008D3" w:rsidRDefault="007E4F0E" w:rsidP="00D77C44">
      <w:pPr>
        <w:shd w:val="clear" w:color="auto" w:fill="FFFFFF"/>
        <w:spacing w:after="0" w:line="255" w:lineRule="atLeast"/>
        <w:textAlignment w:val="baseline"/>
        <w:rPr>
          <w:rFonts w:asciiTheme="majorBidi" w:hAnsiTheme="majorBidi" w:cstheme="majorBidi"/>
          <w:sz w:val="24"/>
          <w:szCs w:val="24"/>
        </w:rPr>
      </w:pPr>
      <w:r w:rsidRPr="00B008D3">
        <w:rPr>
          <w:rFonts w:asciiTheme="majorBidi" w:eastAsia="Times New Roman" w:hAnsiTheme="majorBidi" w:cstheme="majorBidi"/>
          <w:color w:val="333333"/>
          <w:sz w:val="24"/>
          <w:szCs w:val="24"/>
        </w:rPr>
        <w:t>• Demonstrated knowledge, understanding and commitment to Conservative Judaism practices, values, and priorities. </w:t>
      </w:r>
      <w:r w:rsidRPr="00B008D3">
        <w:rPr>
          <w:rFonts w:asciiTheme="majorBidi" w:eastAsia="Times New Roman" w:hAnsiTheme="majorBidi" w:cstheme="majorBidi"/>
          <w:color w:val="333333"/>
          <w:sz w:val="24"/>
          <w:szCs w:val="24"/>
        </w:rPr>
        <w:br/>
      </w:r>
    </w:p>
    <w:p w:rsidR="00FF3AF9" w:rsidRPr="00B008D3" w:rsidRDefault="00FF3AF9" w:rsidP="00FF3AF9">
      <w:pPr>
        <w:pStyle w:val="Normal1"/>
        <w:spacing w:before="100" w:after="10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B008D3">
        <w:rPr>
          <w:rFonts w:asciiTheme="majorBidi" w:eastAsia="Times New Roman" w:hAnsiTheme="majorBidi" w:cstheme="majorBidi"/>
          <w:b/>
          <w:sz w:val="24"/>
          <w:szCs w:val="24"/>
        </w:rPr>
        <w:lastRenderedPageBreak/>
        <w:t>Special skills</w:t>
      </w:r>
    </w:p>
    <w:p w:rsidR="00FF3AF9" w:rsidRPr="00B008D3" w:rsidRDefault="00D77C44" w:rsidP="00FF3AF9">
      <w:pPr>
        <w:pStyle w:val="Normal1"/>
        <w:numPr>
          <w:ilvl w:val="1"/>
          <w:numId w:val="1"/>
        </w:numPr>
        <w:spacing w:before="100" w:after="100" w:line="240" w:lineRule="auto"/>
        <w:ind w:hanging="359"/>
        <w:rPr>
          <w:rFonts w:asciiTheme="majorBidi" w:hAnsiTheme="majorBidi" w:cstheme="majorBidi"/>
          <w:sz w:val="24"/>
          <w:szCs w:val="24"/>
        </w:rPr>
      </w:pPr>
      <w:r w:rsidRPr="00B008D3">
        <w:rPr>
          <w:rFonts w:asciiTheme="majorBidi" w:eastAsia="Times New Roman" w:hAnsiTheme="majorBidi" w:cstheme="majorBidi"/>
          <w:sz w:val="24"/>
          <w:szCs w:val="24"/>
        </w:rPr>
        <w:t>Self motivated, energetic personality, able to adapt to new situations</w:t>
      </w:r>
    </w:p>
    <w:p w:rsidR="00D77C44" w:rsidRPr="00B008D3" w:rsidRDefault="00FF3AF9" w:rsidP="00D77C44">
      <w:pPr>
        <w:pStyle w:val="Normal1"/>
        <w:numPr>
          <w:ilvl w:val="1"/>
          <w:numId w:val="1"/>
        </w:numPr>
        <w:spacing w:before="100" w:after="100" w:line="240" w:lineRule="auto"/>
        <w:ind w:hanging="359"/>
        <w:rPr>
          <w:rFonts w:asciiTheme="majorBidi" w:hAnsiTheme="majorBidi" w:cstheme="majorBidi"/>
          <w:sz w:val="24"/>
          <w:szCs w:val="24"/>
        </w:rPr>
      </w:pPr>
      <w:r w:rsidRPr="00B008D3">
        <w:rPr>
          <w:rFonts w:asciiTheme="majorBidi" w:eastAsia="Times New Roman" w:hAnsiTheme="majorBidi" w:cstheme="majorBidi"/>
          <w:sz w:val="24"/>
          <w:szCs w:val="24"/>
        </w:rPr>
        <w:t>Highly developed communication and people skills</w:t>
      </w:r>
    </w:p>
    <w:p w:rsidR="00FF3AF9" w:rsidRPr="00B008D3" w:rsidRDefault="00D77C44" w:rsidP="00D77C44">
      <w:pPr>
        <w:pStyle w:val="Normal1"/>
        <w:numPr>
          <w:ilvl w:val="1"/>
          <w:numId w:val="1"/>
        </w:numPr>
        <w:spacing w:before="100" w:after="100" w:line="240" w:lineRule="auto"/>
        <w:ind w:hanging="359"/>
        <w:rPr>
          <w:rFonts w:asciiTheme="majorBidi" w:hAnsiTheme="majorBidi" w:cstheme="majorBidi"/>
          <w:sz w:val="24"/>
          <w:szCs w:val="24"/>
        </w:rPr>
      </w:pPr>
      <w:r w:rsidRPr="00B008D3">
        <w:rPr>
          <w:rFonts w:asciiTheme="majorBidi" w:eastAsia="Times New Roman" w:hAnsiTheme="majorBidi" w:cstheme="majorBidi"/>
          <w:sz w:val="24"/>
          <w:szCs w:val="24"/>
        </w:rPr>
        <w:t>Proficiency with MS Office and Google</w:t>
      </w:r>
    </w:p>
    <w:p w:rsidR="00FF3AF9" w:rsidRPr="00B008D3" w:rsidRDefault="00FF3AF9" w:rsidP="00D77C44">
      <w:pPr>
        <w:pStyle w:val="Normal1"/>
        <w:spacing w:before="100" w:after="100" w:line="240" w:lineRule="auto"/>
        <w:ind w:left="1440"/>
        <w:rPr>
          <w:rFonts w:asciiTheme="majorBidi" w:hAnsiTheme="majorBidi" w:cstheme="majorBidi"/>
          <w:sz w:val="24"/>
          <w:szCs w:val="24"/>
        </w:rPr>
      </w:pPr>
      <w:r w:rsidRPr="00B008D3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:rsidR="00FF3AF9" w:rsidRPr="00B008D3" w:rsidRDefault="00FF3AF9" w:rsidP="00FF3AF9">
      <w:pPr>
        <w:pStyle w:val="Normal1"/>
        <w:spacing w:before="100" w:after="10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B008D3">
        <w:rPr>
          <w:rFonts w:asciiTheme="majorBidi" w:eastAsia="Times New Roman" w:hAnsiTheme="majorBidi" w:cstheme="majorBidi"/>
          <w:b/>
          <w:sz w:val="24"/>
          <w:szCs w:val="24"/>
        </w:rPr>
        <w:t>Relationships</w:t>
      </w:r>
    </w:p>
    <w:p w:rsidR="00FF3AF9" w:rsidRPr="00B008D3" w:rsidRDefault="00FF3AF9" w:rsidP="00D77C44">
      <w:pPr>
        <w:pStyle w:val="Normal1"/>
        <w:spacing w:before="100" w:after="10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B008D3">
        <w:rPr>
          <w:rFonts w:asciiTheme="majorBidi" w:eastAsia="Times New Roman" w:hAnsiTheme="majorBidi" w:cstheme="majorBidi"/>
          <w:sz w:val="24"/>
          <w:szCs w:val="24"/>
        </w:rPr>
        <w:t xml:space="preserve">With regard to duties for the congregation, the CLC reports to the President of the congregation and works closely with the Rabbi and the office </w:t>
      </w:r>
      <w:r w:rsidR="00D77C44" w:rsidRPr="00B008D3">
        <w:rPr>
          <w:rFonts w:asciiTheme="majorBidi" w:eastAsia="Times New Roman" w:hAnsiTheme="majorBidi" w:cstheme="majorBidi"/>
          <w:sz w:val="24"/>
          <w:szCs w:val="24"/>
        </w:rPr>
        <w:t>staff</w:t>
      </w:r>
      <w:r w:rsidRPr="00B008D3">
        <w:rPr>
          <w:rFonts w:asciiTheme="majorBidi" w:eastAsia="Times New Roman" w:hAnsiTheme="majorBidi" w:cstheme="majorBidi"/>
          <w:sz w:val="24"/>
          <w:szCs w:val="24"/>
        </w:rPr>
        <w:t xml:space="preserve">. In addition the CLC coordinates with all committee </w:t>
      </w:r>
      <w:r w:rsidR="00010DD3">
        <w:rPr>
          <w:rFonts w:asciiTheme="majorBidi" w:eastAsia="Times New Roman" w:hAnsiTheme="majorBidi" w:cstheme="majorBidi"/>
          <w:sz w:val="24"/>
          <w:szCs w:val="24"/>
        </w:rPr>
        <w:t xml:space="preserve">chairpersons </w:t>
      </w:r>
      <w:r w:rsidRPr="00B008D3">
        <w:rPr>
          <w:rFonts w:asciiTheme="majorBidi" w:eastAsia="Times New Roman" w:hAnsiTheme="majorBidi" w:cstheme="majorBidi"/>
          <w:sz w:val="24"/>
          <w:szCs w:val="24"/>
        </w:rPr>
        <w:t xml:space="preserve">and the </w:t>
      </w:r>
      <w:r w:rsidR="00D77C44" w:rsidRPr="00B008D3">
        <w:rPr>
          <w:rFonts w:asciiTheme="majorBidi" w:eastAsia="Times New Roman" w:hAnsiTheme="majorBidi" w:cstheme="majorBidi"/>
          <w:sz w:val="24"/>
          <w:szCs w:val="24"/>
        </w:rPr>
        <w:t>Meitin R</w:t>
      </w:r>
      <w:r w:rsidRPr="00B008D3">
        <w:rPr>
          <w:rFonts w:asciiTheme="majorBidi" w:eastAsia="Times New Roman" w:hAnsiTheme="majorBidi" w:cstheme="majorBidi"/>
          <w:sz w:val="24"/>
          <w:szCs w:val="24"/>
        </w:rPr>
        <w:t xml:space="preserve">eligious </w:t>
      </w:r>
      <w:r w:rsidR="00D77C44" w:rsidRPr="00B008D3">
        <w:rPr>
          <w:rFonts w:asciiTheme="majorBidi" w:eastAsia="Times New Roman" w:hAnsiTheme="majorBidi" w:cstheme="majorBidi"/>
          <w:sz w:val="24"/>
          <w:szCs w:val="24"/>
        </w:rPr>
        <w:t>S</w:t>
      </w:r>
      <w:r w:rsidRPr="00B008D3">
        <w:rPr>
          <w:rFonts w:asciiTheme="majorBidi" w:eastAsia="Times New Roman" w:hAnsiTheme="majorBidi" w:cstheme="majorBidi"/>
          <w:sz w:val="24"/>
          <w:szCs w:val="24"/>
        </w:rPr>
        <w:t xml:space="preserve">chool </w:t>
      </w:r>
      <w:r w:rsidR="00D77C44" w:rsidRPr="00B008D3">
        <w:rPr>
          <w:rFonts w:asciiTheme="majorBidi" w:eastAsia="Times New Roman" w:hAnsiTheme="majorBidi" w:cstheme="majorBidi"/>
          <w:sz w:val="24"/>
          <w:szCs w:val="24"/>
        </w:rPr>
        <w:t>staff</w:t>
      </w:r>
      <w:r w:rsidRPr="00B008D3">
        <w:rPr>
          <w:rFonts w:asciiTheme="majorBidi" w:eastAsia="Times New Roman" w:hAnsiTheme="majorBidi" w:cstheme="majorBidi"/>
          <w:sz w:val="24"/>
          <w:szCs w:val="24"/>
        </w:rPr>
        <w:t xml:space="preserve">. The CLC will </w:t>
      </w:r>
      <w:r w:rsidR="00D77C44" w:rsidRPr="00B008D3">
        <w:rPr>
          <w:rFonts w:asciiTheme="majorBidi" w:eastAsia="Times New Roman" w:hAnsiTheme="majorBidi" w:cstheme="majorBidi"/>
          <w:sz w:val="24"/>
          <w:szCs w:val="24"/>
        </w:rPr>
        <w:t>be an integral part of the TI</w:t>
      </w:r>
      <w:r w:rsidRPr="00B008D3">
        <w:rPr>
          <w:rFonts w:asciiTheme="majorBidi" w:eastAsia="Times New Roman" w:hAnsiTheme="majorBidi" w:cstheme="majorBidi"/>
          <w:sz w:val="24"/>
          <w:szCs w:val="24"/>
        </w:rPr>
        <w:t xml:space="preserve"> family</w:t>
      </w:r>
      <w:r w:rsidR="00D77C44" w:rsidRPr="00B008D3">
        <w:rPr>
          <w:rFonts w:asciiTheme="majorBidi" w:eastAsia="Times New Roman" w:hAnsiTheme="majorBidi" w:cstheme="majorBidi"/>
          <w:sz w:val="24"/>
          <w:szCs w:val="24"/>
        </w:rPr>
        <w:t xml:space="preserve"> and would be expected to have</w:t>
      </w:r>
      <w:r w:rsidRPr="00B008D3">
        <w:rPr>
          <w:rFonts w:asciiTheme="majorBidi" w:eastAsia="Times New Roman" w:hAnsiTheme="majorBidi" w:cstheme="majorBidi"/>
          <w:sz w:val="24"/>
          <w:szCs w:val="24"/>
        </w:rPr>
        <w:t xml:space="preserve"> regular attendance at religious services and synagogue events.</w:t>
      </w:r>
    </w:p>
    <w:p w:rsidR="00FF3AF9" w:rsidRPr="00B008D3" w:rsidRDefault="00FF3AF9" w:rsidP="00FF3AF9">
      <w:pPr>
        <w:pStyle w:val="Normal1"/>
        <w:spacing w:before="100" w:after="10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B008D3">
        <w:rPr>
          <w:rFonts w:asciiTheme="majorBidi" w:eastAsia="Times New Roman" w:hAnsiTheme="majorBidi" w:cstheme="majorBidi"/>
          <w:b/>
          <w:sz w:val="24"/>
          <w:szCs w:val="24"/>
        </w:rPr>
        <w:t>Special requirements</w:t>
      </w:r>
    </w:p>
    <w:p w:rsidR="00FF3AF9" w:rsidRPr="00B008D3" w:rsidRDefault="00FF3AF9" w:rsidP="00FF3AF9">
      <w:pPr>
        <w:pStyle w:val="Normal1"/>
        <w:spacing w:before="100" w:after="10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B008D3">
        <w:rPr>
          <w:rFonts w:asciiTheme="majorBidi" w:eastAsia="Times New Roman" w:hAnsiTheme="majorBidi" w:cstheme="majorBidi"/>
          <w:sz w:val="24"/>
          <w:szCs w:val="24"/>
        </w:rPr>
        <w:t xml:space="preserve">There are no special physical requirements for this position. However, it may be necessary from time-to-time to help lift/move tables, chairs, and other small </w:t>
      </w:r>
      <w:r w:rsidRPr="00010DD3">
        <w:rPr>
          <w:rFonts w:asciiTheme="majorBidi" w:eastAsia="Times New Roman" w:hAnsiTheme="majorBidi" w:cstheme="majorBidi"/>
          <w:sz w:val="24"/>
          <w:szCs w:val="24"/>
        </w:rPr>
        <w:t>furniture</w:t>
      </w:r>
      <w:r w:rsidR="00E019A3" w:rsidRPr="00010DD3">
        <w:rPr>
          <w:rFonts w:asciiTheme="majorBidi" w:eastAsia="Times New Roman" w:hAnsiTheme="majorBidi" w:cstheme="majorBidi"/>
          <w:sz w:val="24"/>
          <w:szCs w:val="24"/>
        </w:rPr>
        <w:t xml:space="preserve"> or supplies</w:t>
      </w:r>
      <w:r w:rsidRPr="00010DD3">
        <w:rPr>
          <w:rFonts w:asciiTheme="majorBidi" w:eastAsia="Times New Roman" w:hAnsiTheme="majorBidi" w:cstheme="majorBidi"/>
          <w:sz w:val="24"/>
          <w:szCs w:val="24"/>
        </w:rPr>
        <w:t xml:space="preserve"> in the</w:t>
      </w:r>
      <w:r w:rsidRPr="00B008D3">
        <w:rPr>
          <w:rFonts w:asciiTheme="majorBidi" w:eastAsia="Times New Roman" w:hAnsiTheme="majorBidi" w:cstheme="majorBidi"/>
          <w:sz w:val="24"/>
          <w:szCs w:val="24"/>
        </w:rPr>
        <w:t xml:space="preserve"> social hall or school. </w:t>
      </w:r>
    </w:p>
    <w:p w:rsidR="00FF3AF9" w:rsidRPr="00B008D3" w:rsidRDefault="00FF3AF9" w:rsidP="00FF3AF9">
      <w:pPr>
        <w:pStyle w:val="Normal1"/>
        <w:spacing w:before="100" w:after="10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B008D3">
        <w:rPr>
          <w:rFonts w:asciiTheme="majorBidi" w:eastAsia="Times New Roman" w:hAnsiTheme="majorBidi" w:cstheme="majorBidi"/>
          <w:b/>
          <w:sz w:val="24"/>
          <w:szCs w:val="24"/>
        </w:rPr>
        <w:t>Disclaimer</w:t>
      </w:r>
    </w:p>
    <w:p w:rsidR="00FF3AF9" w:rsidRDefault="00FF3AF9" w:rsidP="00B008D3">
      <w:pPr>
        <w:pStyle w:val="Normal1"/>
        <w:spacing w:before="100" w:after="100" w:line="240" w:lineRule="auto"/>
        <w:contextualSpacing w:val="0"/>
        <w:rPr>
          <w:rFonts w:asciiTheme="majorBidi" w:eastAsia="Times New Roman" w:hAnsiTheme="majorBidi" w:cstheme="majorBidi"/>
          <w:sz w:val="24"/>
          <w:szCs w:val="24"/>
        </w:rPr>
      </w:pPr>
      <w:r w:rsidRPr="00B008D3">
        <w:rPr>
          <w:rFonts w:asciiTheme="majorBidi" w:eastAsia="Times New Roman" w:hAnsiTheme="majorBidi" w:cstheme="majorBidi"/>
          <w:sz w:val="24"/>
          <w:szCs w:val="24"/>
        </w:rPr>
        <w:t xml:space="preserve">This job description is only a summary of the typical functions of the job of </w:t>
      </w:r>
      <w:r w:rsidR="00B008D3" w:rsidRPr="00B008D3">
        <w:rPr>
          <w:rFonts w:asciiTheme="majorBidi" w:eastAsia="Times New Roman" w:hAnsiTheme="majorBidi" w:cstheme="majorBidi"/>
          <w:sz w:val="24"/>
          <w:szCs w:val="24"/>
        </w:rPr>
        <w:t>CLC,</w:t>
      </w:r>
      <w:r w:rsidRPr="00B008D3">
        <w:rPr>
          <w:rFonts w:asciiTheme="majorBidi" w:eastAsia="Times New Roman" w:hAnsiTheme="majorBidi" w:cstheme="majorBidi"/>
          <w:sz w:val="24"/>
          <w:szCs w:val="24"/>
        </w:rPr>
        <w:t xml:space="preserve"> not an exhaustive or comprehensive list of all possible job responsibilities, tasks, and duties. Further, the responsibilities, tasks, and duties of the </w:t>
      </w:r>
      <w:r w:rsidR="00B008D3" w:rsidRPr="00B008D3">
        <w:rPr>
          <w:rFonts w:asciiTheme="majorBidi" w:eastAsia="Times New Roman" w:hAnsiTheme="majorBidi" w:cstheme="majorBidi"/>
          <w:sz w:val="24"/>
          <w:szCs w:val="24"/>
        </w:rPr>
        <w:t>CLC</w:t>
      </w:r>
      <w:r w:rsidRPr="00B008D3">
        <w:rPr>
          <w:rFonts w:asciiTheme="majorBidi" w:eastAsia="Times New Roman" w:hAnsiTheme="majorBidi" w:cstheme="majorBidi"/>
          <w:sz w:val="24"/>
          <w:szCs w:val="24"/>
        </w:rPr>
        <w:t xml:space="preserve"> might differ from those outlined in this description and other duties, as assigned, might be part of the job. </w:t>
      </w:r>
    </w:p>
    <w:p w:rsidR="007B41E7" w:rsidRDefault="007B41E7" w:rsidP="00B008D3">
      <w:pPr>
        <w:pStyle w:val="Normal1"/>
        <w:spacing w:before="100" w:after="100" w:line="240" w:lineRule="auto"/>
        <w:contextualSpacing w:val="0"/>
        <w:rPr>
          <w:rFonts w:asciiTheme="majorBidi" w:eastAsia="Times New Roman" w:hAnsiTheme="majorBidi" w:cstheme="majorBidi"/>
          <w:sz w:val="24"/>
          <w:szCs w:val="24"/>
        </w:rPr>
      </w:pPr>
    </w:p>
    <w:p w:rsidR="007B41E7" w:rsidRDefault="007B41E7" w:rsidP="00B008D3">
      <w:pPr>
        <w:pStyle w:val="Normal1"/>
        <w:spacing w:before="100" w:after="100" w:line="240" w:lineRule="auto"/>
        <w:contextualSpacing w:val="0"/>
        <w:rPr>
          <w:rFonts w:asciiTheme="majorBidi" w:eastAsia="Times New Roman" w:hAnsiTheme="majorBidi" w:cstheme="majorBidi"/>
          <w:sz w:val="24"/>
          <w:szCs w:val="24"/>
        </w:rPr>
      </w:pPr>
    </w:p>
    <w:p w:rsidR="007B41E7" w:rsidRPr="00B008D3" w:rsidRDefault="007B41E7" w:rsidP="00B008D3">
      <w:pPr>
        <w:pStyle w:val="Normal1"/>
        <w:spacing w:before="100" w:after="10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="Arial" w:hAnsi="Arial" w:cs="Arial"/>
          <w:color w:val="222222"/>
          <w:sz w:val="20"/>
          <w:shd w:val="clear" w:color="auto" w:fill="FFFFFF"/>
        </w:rPr>
        <w:t>Interested candidates should send a cover letter and resume to either</w:t>
      </w:r>
      <w:r>
        <w:rPr>
          <w:rStyle w:val="apple-converted-space"/>
          <w:rFonts w:ascii="Arial" w:hAnsi="Arial" w:cs="Arial"/>
          <w:color w:val="222222"/>
          <w:sz w:val="20"/>
          <w:shd w:val="clear" w:color="auto" w:fill="FFFFFF"/>
        </w:rPr>
        <w:t> </w:t>
      </w:r>
      <w:hyperlink r:id="rId6" w:tgtFrame="_blank" w:history="1">
        <w:r>
          <w:rPr>
            <w:rStyle w:val="Hyperlink"/>
            <w:rFonts w:ascii="Arial" w:hAnsi="Arial" w:cs="Arial"/>
            <w:color w:val="1155CC"/>
            <w:sz w:val="20"/>
            <w:shd w:val="clear" w:color="auto" w:fill="FFFFFF"/>
          </w:rPr>
          <w:t>office@tiflorida.org</w:t>
        </w:r>
      </w:hyperlink>
      <w:r>
        <w:rPr>
          <w:rFonts w:ascii="Arial" w:hAnsi="Arial" w:cs="Arial"/>
          <w:color w:val="222222"/>
          <w:sz w:val="20"/>
          <w:shd w:val="clear" w:color="auto" w:fill="FFFFFF"/>
        </w:rPr>
        <w:t>or mail it to Temple Israel 50 S Moss Rd Winter Springs, FL  32708</w:t>
      </w:r>
    </w:p>
    <w:p w:rsidR="00FF3AF9" w:rsidRPr="00B008D3" w:rsidRDefault="00FF3AF9" w:rsidP="007E4F0E">
      <w:pPr>
        <w:shd w:val="clear" w:color="auto" w:fill="FFFFFF"/>
        <w:spacing w:after="0" w:line="255" w:lineRule="atLeast"/>
        <w:textAlignment w:val="baseline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bookmarkStart w:id="0" w:name="_GoBack"/>
      <w:bookmarkEnd w:id="0"/>
    </w:p>
    <w:sectPr w:rsidR="00FF3AF9" w:rsidRPr="00B008D3" w:rsidSect="006F3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20B"/>
    <w:multiLevelType w:val="hybridMultilevel"/>
    <w:tmpl w:val="4F584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F5033"/>
    <w:multiLevelType w:val="multilevel"/>
    <w:tmpl w:val="FA52D5E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">
    <w:nsid w:val="70F52BF7"/>
    <w:multiLevelType w:val="multilevel"/>
    <w:tmpl w:val="A8AEBC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F08"/>
    <w:rsid w:val="00010DD3"/>
    <w:rsid w:val="000875C9"/>
    <w:rsid w:val="00150F08"/>
    <w:rsid w:val="00205C74"/>
    <w:rsid w:val="002A4E57"/>
    <w:rsid w:val="003E4E49"/>
    <w:rsid w:val="00440761"/>
    <w:rsid w:val="00475D6A"/>
    <w:rsid w:val="0050310F"/>
    <w:rsid w:val="00507713"/>
    <w:rsid w:val="0062185A"/>
    <w:rsid w:val="006F309E"/>
    <w:rsid w:val="007B41E7"/>
    <w:rsid w:val="007E4F0E"/>
    <w:rsid w:val="008D1768"/>
    <w:rsid w:val="00A56CBF"/>
    <w:rsid w:val="00A65EB8"/>
    <w:rsid w:val="00B008D3"/>
    <w:rsid w:val="00B401D3"/>
    <w:rsid w:val="00B838ED"/>
    <w:rsid w:val="00B94160"/>
    <w:rsid w:val="00C6342A"/>
    <w:rsid w:val="00D77C44"/>
    <w:rsid w:val="00E019A3"/>
    <w:rsid w:val="00E948D6"/>
    <w:rsid w:val="00FF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3A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1"/>
    <w:next w:val="Normal1"/>
    <w:link w:val="Heading3Char"/>
    <w:rsid w:val="00FF3AF9"/>
    <w:pPr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F3AF9"/>
    <w:rPr>
      <w:rFonts w:ascii="Times New Roman" w:eastAsia="Times New Roman" w:hAnsi="Times New Roman" w:cs="Times New Roman"/>
      <w:b/>
      <w:color w:val="000000"/>
      <w:sz w:val="26"/>
      <w:szCs w:val="20"/>
    </w:rPr>
  </w:style>
  <w:style w:type="paragraph" w:customStyle="1" w:styleId="Normal1">
    <w:name w:val="Normal1"/>
    <w:rsid w:val="00FF3AF9"/>
    <w:pPr>
      <w:widowControl w:val="0"/>
      <w:contextualSpacing/>
    </w:pPr>
    <w:rPr>
      <w:rFonts w:ascii="Calibri" w:eastAsia="Calibri" w:hAnsi="Calibri" w:cs="Calibri"/>
      <w:color w:val="00000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F3A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948D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E4E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4E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4E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E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E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E4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B41E7"/>
  </w:style>
  <w:style w:type="character" w:styleId="Hyperlink">
    <w:name w:val="Hyperlink"/>
    <w:basedOn w:val="DefaultParagraphFont"/>
    <w:uiPriority w:val="99"/>
    <w:semiHidden/>
    <w:unhideWhenUsed/>
    <w:rsid w:val="007B41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3A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1"/>
    <w:next w:val="Normal1"/>
    <w:link w:val="Heading3Char"/>
    <w:rsid w:val="00FF3AF9"/>
    <w:pPr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F3AF9"/>
    <w:rPr>
      <w:rFonts w:ascii="Times New Roman" w:eastAsia="Times New Roman" w:hAnsi="Times New Roman" w:cs="Times New Roman"/>
      <w:b/>
      <w:color w:val="000000"/>
      <w:sz w:val="26"/>
      <w:szCs w:val="20"/>
    </w:rPr>
  </w:style>
  <w:style w:type="paragraph" w:customStyle="1" w:styleId="Normal1">
    <w:name w:val="Normal1"/>
    <w:rsid w:val="00FF3AF9"/>
    <w:pPr>
      <w:widowControl w:val="0"/>
      <w:contextualSpacing/>
    </w:pPr>
    <w:rPr>
      <w:rFonts w:ascii="Calibri" w:eastAsia="Calibri" w:hAnsi="Calibri" w:cs="Calibri"/>
      <w:color w:val="00000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F3A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948D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E4E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4E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4E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E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E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E4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B41E7"/>
  </w:style>
  <w:style w:type="character" w:styleId="Hyperlink">
    <w:name w:val="Hyperlink"/>
    <w:basedOn w:val="DefaultParagraphFont"/>
    <w:uiPriority w:val="99"/>
    <w:semiHidden/>
    <w:unhideWhenUsed/>
    <w:rsid w:val="007B41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tiflorid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Florida - College of Sciences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Swerdlow</dc:creator>
  <cp:lastModifiedBy>Julie Marder</cp:lastModifiedBy>
  <cp:revision>2</cp:revision>
  <dcterms:created xsi:type="dcterms:W3CDTF">2014-06-17T15:44:00Z</dcterms:created>
  <dcterms:modified xsi:type="dcterms:W3CDTF">2014-06-17T15:44:00Z</dcterms:modified>
</cp:coreProperties>
</file>